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D" w:rsidRDefault="00B07A9D" w:rsidP="00B07A9D">
      <w:pPr>
        <w:rPr>
          <w:b/>
        </w:rPr>
      </w:pPr>
    </w:p>
    <w:p w:rsidR="00B07A9D" w:rsidRDefault="00B07A9D" w:rsidP="00B07A9D">
      <w:pPr>
        <w:pStyle w:val="Odstavecseseznamem"/>
        <w:jc w:val="center"/>
        <w:rPr>
          <w:b/>
          <w:sz w:val="32"/>
          <w:szCs w:val="32"/>
          <w:u w:val="single"/>
        </w:rPr>
      </w:pPr>
      <w:r w:rsidRPr="00B07A9D">
        <w:rPr>
          <w:b/>
          <w:sz w:val="32"/>
          <w:szCs w:val="32"/>
          <w:u w:val="single"/>
        </w:rPr>
        <w:t>USNESENÍ Z USTAVUJÍCÍHO ZASEDÁNÍ</w:t>
      </w:r>
      <w:r>
        <w:rPr>
          <w:b/>
          <w:sz w:val="32"/>
          <w:szCs w:val="32"/>
          <w:u w:val="single"/>
        </w:rPr>
        <w:t xml:space="preserve"> ZASTUPITELSTVA OBCE TŘEBICHOVICE</w:t>
      </w:r>
      <w:r w:rsidRPr="00B07A9D">
        <w:rPr>
          <w:b/>
          <w:sz w:val="32"/>
          <w:szCs w:val="32"/>
          <w:u w:val="single"/>
        </w:rPr>
        <w:t xml:space="preserve"> KONANÉHO DNE </w:t>
      </w:r>
      <w:proofErr w:type="gramStart"/>
      <w:r w:rsidRPr="00B07A9D">
        <w:rPr>
          <w:b/>
          <w:sz w:val="32"/>
          <w:szCs w:val="32"/>
          <w:u w:val="single"/>
        </w:rPr>
        <w:t>10.11.2010</w:t>
      </w:r>
      <w:proofErr w:type="gramEnd"/>
    </w:p>
    <w:p w:rsidR="00B07A9D" w:rsidRPr="00B07A9D" w:rsidRDefault="00B07A9D" w:rsidP="00B07A9D">
      <w:pPr>
        <w:rPr>
          <w:b/>
          <w:u w:val="single"/>
        </w:rPr>
      </w:pPr>
    </w:p>
    <w:p w:rsidR="00B07A9D" w:rsidRPr="00B07A9D" w:rsidRDefault="00B07A9D" w:rsidP="00B07A9D">
      <w:pPr>
        <w:pStyle w:val="Odstavecseseznamem"/>
        <w:numPr>
          <w:ilvl w:val="0"/>
          <w:numId w:val="3"/>
        </w:numPr>
        <w:rPr>
          <w:b/>
        </w:rPr>
      </w:pPr>
      <w:r w:rsidRPr="00B07A9D">
        <w:rPr>
          <w:b/>
        </w:rPr>
        <w:t>Usnesení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  <w:r>
        <w:rPr>
          <w:b/>
        </w:rPr>
        <w:t xml:space="preserve">1. Zastupitelstvo obce se usneslo souhlasit s předloženým jednacím řádem s tím, že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některém</w:t>
      </w:r>
      <w:proofErr w:type="gramEnd"/>
      <w:r>
        <w:rPr>
          <w:b/>
        </w:rPr>
        <w:t xml:space="preserve"> z příštích zastupitelstev bude předložen podrobnější jednací řád.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  <w:r>
        <w:rPr>
          <w:b/>
        </w:rPr>
        <w:t>2. Zastupitelstvo obce se usneslo souhlasit s tajnou volbou starosty a místostarosty.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  <w:r>
        <w:rPr>
          <w:b/>
        </w:rPr>
        <w:t xml:space="preserve">3. Zastupitelstvo obce se usneslo souhlasit s nově zvolenou starostkou obce Markétou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Jehličkovou a nově zvoleným místostarostou obce Janem </w:t>
      </w:r>
      <w:proofErr w:type="spellStart"/>
      <w:r>
        <w:rPr>
          <w:b/>
        </w:rPr>
        <w:t>Glasem</w:t>
      </w:r>
      <w:proofErr w:type="spellEnd"/>
      <w:r>
        <w:rPr>
          <w:b/>
        </w:rPr>
        <w:t>.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  <w:r>
        <w:rPr>
          <w:b/>
        </w:rPr>
        <w:t>4. Zastupitelstvo obce se usneslo souhlasit se zřízením kontrolního a finančního výboru,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předsedkyní kontrolního výboru JUDr. </w:t>
      </w:r>
      <w:proofErr w:type="spellStart"/>
      <w:r>
        <w:rPr>
          <w:b/>
        </w:rPr>
        <w:t>Gomolovou</w:t>
      </w:r>
      <w:proofErr w:type="spellEnd"/>
      <w:r>
        <w:rPr>
          <w:b/>
        </w:rPr>
        <w:t xml:space="preserve"> a předsedkyní finančního výboru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Mgr. Marií </w:t>
      </w:r>
      <w:proofErr w:type="spellStart"/>
      <w:r>
        <w:rPr>
          <w:b/>
        </w:rPr>
        <w:t>Kalušovou</w:t>
      </w:r>
      <w:proofErr w:type="spellEnd"/>
      <w:r>
        <w:rPr>
          <w:b/>
        </w:rPr>
        <w:t xml:space="preserve">. Členové výborů budou zvoleni na příštím zasedání 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zastupitelstva.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  <w:r>
        <w:rPr>
          <w:b/>
        </w:rPr>
        <w:t xml:space="preserve">5. Zastupitelstvo obce se usneslo souhlasit s odměnou za výkon neuvolněného člena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 zastupitelstva ve funkci starostky ve výši 16.960,- Kč, ve funkci místostarosty ve výši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15.340,- Kč, ve funkci předsedkyně kontrolního výboru ve výši 1.520 a ve funkci 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předsedkyně finančního výboru ve výši 1.520,- Kč. Výše uvedené odměny budou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poskytovány od </w:t>
      </w:r>
      <w:proofErr w:type="gramStart"/>
      <w:r>
        <w:rPr>
          <w:b/>
        </w:rPr>
        <w:t>10.11.2010</w:t>
      </w:r>
      <w:proofErr w:type="gramEnd"/>
      <w:r>
        <w:rPr>
          <w:b/>
        </w:rPr>
        <w:t>.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Odměny ostatním předsedům a členům výborů, kteří </w:t>
      </w:r>
      <w:proofErr w:type="gramStart"/>
      <w:r>
        <w:rPr>
          <w:b/>
        </w:rPr>
        <w:t>jsou</w:t>
      </w:r>
      <w:proofErr w:type="gramEnd"/>
      <w:r>
        <w:rPr>
          <w:b/>
        </w:rPr>
        <w:t xml:space="preserve"> členy zastupitelstva </w:t>
      </w:r>
      <w:proofErr w:type="gramStart"/>
      <w:r>
        <w:rPr>
          <w:b/>
        </w:rPr>
        <w:t>budou</w:t>
      </w:r>
      <w:proofErr w:type="gramEnd"/>
    </w:p>
    <w:p w:rsidR="00B07A9D" w:rsidRDefault="00B07A9D" w:rsidP="00B07A9D">
      <w:pPr>
        <w:rPr>
          <w:b/>
        </w:rPr>
      </w:pPr>
      <w:r>
        <w:rPr>
          <w:b/>
        </w:rPr>
        <w:t xml:space="preserve">   vypláceny po jejich zvolení na příštím zasedání zastupitelstva.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V případě souběhu odměn za výkon funkce neuvolněných členů zastupitelstva obce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bude takovému členovi zastupitelstva obce poskytnuta odměna ve výši souhrnu odměn 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za jednotlivé funkce.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Neuvolněným členům zastupitelstva obce bude poskytována měsíční odměna v horní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hranici daných nařízením vlády č. 37/2003 Sb.</w:t>
      </w:r>
    </w:p>
    <w:p w:rsidR="00B07A9D" w:rsidRDefault="00B07A9D" w:rsidP="00B07A9D">
      <w:pPr>
        <w:rPr>
          <w:b/>
        </w:rPr>
      </w:pPr>
      <w:r>
        <w:rPr>
          <w:b/>
        </w:rPr>
        <w:t xml:space="preserve">   Náhrada mzdy starostce bude poskytována dle zák. 128 Sb. § 71 odst. 4.</w:t>
      </w: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r w:rsidRPr="00B07A9D">
        <w:t>V </w:t>
      </w:r>
      <w:proofErr w:type="spellStart"/>
      <w:r w:rsidRPr="00B07A9D">
        <w:t>Třebichovicích</w:t>
      </w:r>
      <w:proofErr w:type="spellEnd"/>
      <w:r w:rsidRPr="00B07A9D">
        <w:t xml:space="preserve"> </w:t>
      </w:r>
      <w:proofErr w:type="gramStart"/>
      <w:r>
        <w:t>10.11.2010</w:t>
      </w:r>
      <w:proofErr w:type="gramEnd"/>
    </w:p>
    <w:p w:rsidR="00B07A9D" w:rsidRPr="00B07A9D" w:rsidRDefault="00B07A9D" w:rsidP="00B07A9D"/>
    <w:p w:rsidR="00B07A9D" w:rsidRDefault="00B07A9D" w:rsidP="00B07A9D">
      <w:r w:rsidRPr="00B07A9D">
        <w:t>Zapsala</w:t>
      </w:r>
      <w:r>
        <w:t xml:space="preserve"> I. Fejfarová</w:t>
      </w:r>
    </w:p>
    <w:p w:rsidR="00B07A9D" w:rsidRDefault="00B07A9D" w:rsidP="00B07A9D"/>
    <w:p w:rsidR="00B07A9D" w:rsidRDefault="00B07A9D" w:rsidP="00B07A9D"/>
    <w:p w:rsidR="00B07A9D" w:rsidRDefault="00B07A9D" w:rsidP="00B07A9D">
      <w:r>
        <w:t xml:space="preserve">Ověřovatelé </w:t>
      </w:r>
      <w:proofErr w:type="gramStart"/>
      <w:r>
        <w:t>zápisu :</w:t>
      </w:r>
      <w:proofErr w:type="gramEnd"/>
    </w:p>
    <w:p w:rsidR="00B07A9D" w:rsidRDefault="00B07A9D" w:rsidP="00B07A9D"/>
    <w:p w:rsidR="00B07A9D" w:rsidRDefault="00B07A9D" w:rsidP="00B07A9D">
      <w:r>
        <w:t>…………………………………………………………………</w:t>
      </w:r>
    </w:p>
    <w:p w:rsidR="00B07A9D" w:rsidRPr="00B07A9D" w:rsidRDefault="00B07A9D" w:rsidP="00B07A9D">
      <w:r>
        <w:t>Dagmar Jakešová, Marie Hanušová</w:t>
      </w:r>
    </w:p>
    <w:p w:rsidR="00B07A9D" w:rsidRPr="00B07A9D" w:rsidRDefault="00B07A9D" w:rsidP="00B07A9D"/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Pr="00B07A9D" w:rsidRDefault="00B07A9D" w:rsidP="00B07A9D">
      <w:r w:rsidRPr="00B07A9D">
        <w:t>………………………………………………………………..</w:t>
      </w:r>
    </w:p>
    <w:p w:rsidR="00B07A9D" w:rsidRPr="00B07A9D" w:rsidRDefault="00B07A9D" w:rsidP="00B07A9D">
      <w:r w:rsidRPr="00B07A9D">
        <w:t>Markéta Jehličková, starostka obce</w:t>
      </w:r>
    </w:p>
    <w:p w:rsidR="00B07A9D" w:rsidRPr="00B07A9D" w:rsidRDefault="00B07A9D" w:rsidP="00B07A9D"/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B07A9D" w:rsidRDefault="00B07A9D" w:rsidP="00B07A9D">
      <w:pPr>
        <w:rPr>
          <w:b/>
        </w:rPr>
      </w:pPr>
    </w:p>
    <w:p w:rsidR="0065435B" w:rsidRDefault="0065435B"/>
    <w:sectPr w:rsidR="0065435B" w:rsidSect="00654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12" w:rsidRDefault="00AA4612" w:rsidP="00B07A9D">
      <w:r>
        <w:separator/>
      </w:r>
    </w:p>
  </w:endnote>
  <w:endnote w:type="continuationSeparator" w:id="0">
    <w:p w:rsidR="00AA4612" w:rsidRDefault="00AA4612" w:rsidP="00B0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4844"/>
      <w:docPartObj>
        <w:docPartGallery w:val="Page Numbers (Bottom of Page)"/>
        <w:docPartUnique/>
      </w:docPartObj>
    </w:sdtPr>
    <w:sdtContent>
      <w:p w:rsidR="00B07A9D" w:rsidRDefault="00B07A9D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7A9D" w:rsidRDefault="00B07A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12" w:rsidRDefault="00AA4612" w:rsidP="00B07A9D">
      <w:r>
        <w:separator/>
      </w:r>
    </w:p>
  </w:footnote>
  <w:footnote w:type="continuationSeparator" w:id="0">
    <w:p w:rsidR="00AA4612" w:rsidRDefault="00AA4612" w:rsidP="00B0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12"/>
    <w:multiLevelType w:val="hybridMultilevel"/>
    <w:tmpl w:val="A0F68626"/>
    <w:lvl w:ilvl="0" w:tplc="71C88A2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AA04EF"/>
    <w:multiLevelType w:val="hybridMultilevel"/>
    <w:tmpl w:val="22FA40B2"/>
    <w:lvl w:ilvl="0" w:tplc="040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54796236"/>
    <w:multiLevelType w:val="hybridMultilevel"/>
    <w:tmpl w:val="91BEADA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9D"/>
    <w:rsid w:val="00420797"/>
    <w:rsid w:val="0065435B"/>
    <w:rsid w:val="00AA4612"/>
    <w:rsid w:val="00B07A9D"/>
    <w:rsid w:val="00D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7A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A9D"/>
    <w:pPr>
      <w:ind w:left="720"/>
      <w:contextualSpacing/>
    </w:pPr>
  </w:style>
  <w:style w:type="paragraph" w:styleId="Zhlav">
    <w:name w:val="header"/>
    <w:basedOn w:val="Normln"/>
    <w:link w:val="ZhlavChar"/>
    <w:rsid w:val="00B07A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7A9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7A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1632</Characters>
  <Application>Microsoft Office Word</Application>
  <DocSecurity>0</DocSecurity>
  <Lines>13</Lines>
  <Paragraphs>3</Paragraphs>
  <ScaleCrop>false</ScaleCrop>
  <Company>Obec Třebichovice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Třebichovice</dc:creator>
  <cp:keywords/>
  <dc:description/>
  <cp:lastModifiedBy>Obec Třebichovice</cp:lastModifiedBy>
  <cp:revision>2</cp:revision>
  <dcterms:created xsi:type="dcterms:W3CDTF">2010-11-12T12:57:00Z</dcterms:created>
  <dcterms:modified xsi:type="dcterms:W3CDTF">2010-11-12T13:04:00Z</dcterms:modified>
</cp:coreProperties>
</file>